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/>
      </w:pPr>
      <w:r>
        <w:rPr>
          <w:rFonts w:eastAsia="Arial" w:ascii="Arial" w:hAnsi="Arial"/>
          <w:b/>
          <w:sz w:val="28"/>
          <w:szCs w:val="28"/>
        </w:rPr>
        <w:t xml:space="preserve">Application form 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Arial" w:ascii="Arial" w:hAnsi="Arial"/>
          <w:b/>
          <w:color w:val="1E1E1E"/>
          <w:sz w:val="28"/>
          <w:szCs w:val="28"/>
        </w:rPr>
        <w:t>1st GENOA's Training Schools on indicators and CBD reports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Arial" w:ascii="Arial" w:hAnsi="Arial"/>
          <w:b/>
          <w:sz w:val="28"/>
          <w:szCs w:val="28"/>
        </w:rPr>
        <w:t>August 24-27, 2025</w:t>
      </w:r>
    </w:p>
    <w:p>
      <w:pPr>
        <w:pStyle w:val="LOnormal"/>
        <w:spacing w:lineRule="auto" w:line="240" w:before="0" w:after="0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LOnormal"/>
        <w:spacing w:lineRule="auto" w:line="240" w:before="0" w:after="0"/>
        <w:rPr/>
      </w:pPr>
      <w:r>
        <w:rPr>
          <w:rFonts w:eastAsia="Arial" w:ascii="Arial" w:hAnsi="Arial"/>
        </w:rPr>
        <w:t xml:space="preserve"> </w:t>
      </w:r>
    </w:p>
    <w:p>
      <w:pPr>
        <w:pStyle w:val="LOnormal"/>
        <w:spacing w:lineRule="auto" w:line="240" w:before="0" w:after="0"/>
        <w:rPr/>
      </w:pPr>
      <w:r>
        <w:rPr>
          <w:rFonts w:eastAsia="Arial" w:ascii="Arial" w:hAnsi="Arial"/>
          <w:b/>
        </w:rPr>
        <w:t>Please complete all fields below as part of your application.</w:t>
      </w:r>
    </w:p>
    <w:p>
      <w:pPr>
        <w:pStyle w:val="LOnormal"/>
        <w:spacing w:lineRule="auto" w:line="240" w:before="240" w:after="240"/>
        <w:rPr/>
      </w:pPr>
      <w:r>
        <w:rPr>
          <w:rFonts w:eastAsia="Arial" w:ascii="Arial" w:hAnsi="Arial"/>
          <w:b/>
          <w:i/>
        </w:rPr>
        <w:t xml:space="preserve">Full Name: </w:t>
      </w:r>
      <w:r>
        <w:rPr>
          <w:rFonts w:eastAsia="Arial" w:ascii="Arial" w:hAnsi="Arial"/>
          <w:i/>
        </w:rPr>
        <w:t xml:space="preserve"> ________________________________________________________</w:t>
      </w:r>
    </w:p>
    <w:p>
      <w:pPr>
        <w:pStyle w:val="LOnormal"/>
        <w:spacing w:lineRule="auto" w:line="240" w:before="0" w:after="0"/>
        <w:rPr/>
      </w:pPr>
      <w:r>
        <w:rPr>
          <w:rFonts w:eastAsia="Arial" w:ascii="Arial" w:hAnsi="Arial"/>
          <w:b/>
          <w:i/>
        </w:rPr>
        <w:t>Institution / Affiliation:</w:t>
      </w:r>
      <w:r>
        <w:rPr>
          <w:rFonts w:eastAsia="Arial" w:ascii="Arial" w:hAnsi="Arial"/>
          <w:i/>
        </w:rPr>
        <w:t xml:space="preserve"> _______________________________________________</w:t>
      </w:r>
    </w:p>
    <w:p>
      <w:pPr>
        <w:pStyle w:val="LOnormal"/>
        <w:spacing w:lineRule="auto" w:line="240" w:before="0" w:after="0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LOnormal"/>
        <w:spacing w:lineRule="auto" w:line="240" w:before="0" w:after="0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LOnormal"/>
        <w:spacing w:lineRule="auto" w:line="240" w:before="0" w:after="0"/>
        <w:rPr/>
      </w:pPr>
      <w:r>
        <w:rPr>
          <w:rFonts w:eastAsia="Arial" w:ascii="Arial" w:hAnsi="Arial"/>
          <w:b/>
        </w:rPr>
        <w:t xml:space="preserve">Part A: </w:t>
      </w:r>
      <w:r>
        <w:rPr>
          <w:rFonts w:eastAsia="Arial" w:ascii="Arial" w:hAnsi="Arial"/>
          <w:i/>
        </w:rPr>
        <w:t>Please answer the questions below</w:t>
      </w:r>
    </w:p>
    <w:p>
      <w:pPr>
        <w:pStyle w:val="LOnormal"/>
        <w:spacing w:lineRule="auto" w:line="240" w:before="0" w:after="0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LOnormal"/>
        <w:spacing w:lineRule="auto" w:line="240" w:before="0" w:after="0"/>
        <w:rPr/>
      </w:pPr>
      <w:r>
        <w:rPr>
          <w:rFonts w:eastAsia="Arial" w:ascii="Arial" w:hAnsi="Arial"/>
          <w:b/>
        </w:rPr>
        <w:t>1. Are you a member of a national country team participating in the GENOA project (as part of the 19 countries currently involved, with 1–5 members per team)?</w:t>
      </w:r>
    </w:p>
    <w:p>
      <w:pPr>
        <w:pStyle w:val="LOnormal"/>
        <w:numPr>
          <w:ilvl w:val="0"/>
          <w:numId w:val="1"/>
        </w:numPr>
        <w:spacing w:lineRule="auto" w:line="240" w:before="24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Yes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="24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No</w:t>
      </w:r>
      <w:r>
        <w:rPr/>
        <w:br/>
      </w:r>
      <w:r>
        <w:rPr>
          <w:rFonts w:eastAsia="Arial" w:ascii="Arial" w:hAnsi="Arial"/>
        </w:rPr>
        <w:t>  </w:t>
      </w:r>
      <w:r>
        <w:rPr>
          <w:rFonts w:eastAsia="Arial" w:ascii="Arial" w:hAnsi="Arial"/>
          <w:b/>
        </w:rPr>
        <w:t>If no, please specify your country:</w:t>
      </w:r>
      <w:r>
        <w:rPr>
          <w:rFonts w:eastAsia="Arial" w:ascii="Arial" w:hAnsi="Arial"/>
        </w:rPr>
        <w:t>___________________________</w:t>
      </w:r>
    </w:p>
    <w:p>
      <w:pPr>
        <w:pStyle w:val="LOnormal"/>
        <w:spacing w:lineRule="auto" w:line="240" w:before="240" w:after="240"/>
        <w:rPr/>
      </w:pPr>
      <w:r>
        <w:rPr>
          <w:rFonts w:eastAsia="Arial" w:ascii="Arial" w:hAnsi="Arial"/>
          <w:b/>
        </w:rPr>
        <w:t>2. Have you actively participated in the introductory webinars organised as part of the GENOA activities?</w:t>
      </w:r>
    </w:p>
    <w:p>
      <w:pPr>
        <w:pStyle w:val="LOnormal"/>
        <w:numPr>
          <w:ilvl w:val="0"/>
          <w:numId w:val="5"/>
        </w:numPr>
        <w:spacing w:lineRule="auto" w:line="240" w:before="24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Yes</w:t>
      </w:r>
    </w:p>
    <w:p>
      <w:pPr>
        <w:pStyle w:val="LOnormal"/>
        <w:numPr>
          <w:ilvl w:val="0"/>
          <w:numId w:val="5"/>
        </w:numPr>
        <w:spacing w:lineRule="auto" w:line="240" w:beforeAutospacing="0" w:before="0" w:after="24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No</w:t>
      </w:r>
    </w:p>
    <w:p>
      <w:pPr>
        <w:pStyle w:val="LOnormal"/>
        <w:spacing w:lineRule="auto" w:line="240" w:before="240" w:after="240"/>
        <w:rPr/>
      </w:pPr>
      <w:r>
        <w:rPr>
          <w:rFonts w:eastAsia="Arial" w:ascii="Arial" w:hAnsi="Arial"/>
          <w:b/>
        </w:rPr>
        <w:t>3. Gender</w:t>
      </w:r>
    </w:p>
    <w:p>
      <w:pPr>
        <w:pStyle w:val="LOnormal"/>
        <w:numPr>
          <w:ilvl w:val="0"/>
          <w:numId w:val="4"/>
        </w:numPr>
        <w:spacing w:lineRule="auto" w:line="240" w:before="24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Male</w:t>
      </w:r>
    </w:p>
    <w:p>
      <w:pPr>
        <w:pStyle w:val="LOnormal"/>
        <w:numPr>
          <w:ilvl w:val="0"/>
          <w:numId w:val="4"/>
        </w:numPr>
        <w:spacing w:lineRule="auto" w:line="240" w:beforeAutospacing="0" w:before="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Female</w:t>
      </w:r>
    </w:p>
    <w:p>
      <w:pPr>
        <w:pStyle w:val="LOnormal"/>
        <w:numPr>
          <w:ilvl w:val="0"/>
          <w:numId w:val="4"/>
        </w:numPr>
        <w:spacing w:lineRule="auto" w:line="240" w:beforeAutospacing="0" w:before="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Other</w:t>
      </w:r>
    </w:p>
    <w:p>
      <w:pPr>
        <w:pStyle w:val="LOnormal"/>
        <w:numPr>
          <w:ilvl w:val="0"/>
          <w:numId w:val="4"/>
        </w:numPr>
        <w:spacing w:lineRule="auto" w:line="240" w:beforeAutospacing="0" w:before="0" w:after="24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Prefer not to say</w:t>
      </w:r>
    </w:p>
    <w:p>
      <w:pPr>
        <w:pStyle w:val="LOnormal"/>
        <w:spacing w:lineRule="auto" w:line="240" w:before="240" w:after="240"/>
        <w:rPr/>
      </w:pPr>
      <w:r>
        <w:rPr>
          <w:rFonts w:eastAsia="Arial" w:ascii="Arial" w:hAnsi="Arial"/>
          <w:b/>
        </w:rPr>
        <w:t>4. Are you a young researcher or innovator (under 40 years of age when GENOA started in 2024 October)?</w:t>
      </w:r>
    </w:p>
    <w:p>
      <w:pPr>
        <w:pStyle w:val="LOnormal"/>
        <w:numPr>
          <w:ilvl w:val="0"/>
          <w:numId w:val="2"/>
        </w:numPr>
        <w:spacing w:lineRule="auto" w:line="240" w:before="24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Yes</w:t>
      </w:r>
    </w:p>
    <w:p>
      <w:pPr>
        <w:pStyle w:val="LOnormal"/>
        <w:numPr>
          <w:ilvl w:val="0"/>
          <w:numId w:val="2"/>
        </w:numPr>
        <w:spacing w:lineRule="auto" w:line="240" w:beforeAutospacing="0" w:before="0" w:after="24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No</w:t>
      </w:r>
    </w:p>
    <w:p>
      <w:pPr>
        <w:pStyle w:val="LOnormal"/>
        <w:spacing w:lineRule="auto" w:line="240" w:before="240" w:after="240"/>
        <w:rPr/>
      </w:pPr>
      <w:r>
        <w:rPr>
          <w:rFonts w:eastAsia="Arial" w:ascii="Arial" w:hAnsi="Arial"/>
          <w:b/>
        </w:rPr>
        <w:t>5. Are you a practitioner (actively working in applied biodiversity, conservation, or environmental management)?</w:t>
      </w:r>
    </w:p>
    <w:p>
      <w:pPr>
        <w:pStyle w:val="LOnormal"/>
        <w:numPr>
          <w:ilvl w:val="0"/>
          <w:numId w:val="3"/>
        </w:numPr>
        <w:spacing w:lineRule="auto" w:line="240" w:before="240" w:afterAutospacing="0" w:after="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Yes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="240"/>
        <w:ind w:left="720" w:right="0" w:hanging="360"/>
        <w:rPr/>
      </w:pPr>
      <w:r>
        <w:rPr>
          <w:rFonts w:eastAsia="Arial" w:ascii="Arial" w:hAnsi="Arial"/>
        </w:rPr>
        <w:t xml:space="preserve">☐ </w:t>
      </w:r>
      <w:r>
        <w:rPr>
          <w:rFonts w:eastAsia="Arial" w:ascii="Arial" w:hAnsi="Arial"/>
        </w:rPr>
        <w:t>No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Arial" w:ascii="Arial" w:hAnsi="Arial"/>
          <w:b/>
        </w:rPr>
        <w:t xml:space="preserve">Part B </w:t>
      </w:r>
      <w:r>
        <w:rPr>
          <w:rFonts w:eastAsia="Arial" w:ascii="Arial" w:hAnsi="Arial"/>
          <w:i/>
        </w:rPr>
        <w:t>Please provide a 400 words description of your interest in this training school and the expected benefits for you, your community, and your country.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Appleconvertedspace">
    <w:name w:val="apple-converted-space"/>
    <w:qFormat/>
    <w:rPr/>
  </w:style>
  <w:style w:type="character" w:styleId="Strong">
    <w:name w:val="Strong"/>
    <w:qFormat/>
    <w:rPr>
      <w:b/>
      <w:bCs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qFormat/>
    <w:pPr>
      <w:widowControl/>
      <w:bidi w:val="0"/>
      <w:spacing w:lineRule="exact" w:line="240" w:beforeAutospacing="1" w:afterAutospacing="1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GB" w:eastAsia="en-GB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189</Words>
  <Characters>976</Characters>
  <CharactersWithSpaces>1132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2025-06-24T21:15:03Z</dcterms:modified>
  <cp:revision>1</cp:revision>
  <dc:subject/>
  <dc:title/>
</cp:coreProperties>
</file>